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16/11/2022.</w:t>
      </w:r>
    </w:p>
    <w:p w14:paraId="00000003" w14:textId="77777777" w:rsidR="00576C55" w:rsidRDefault="00E82514" w:rsidP="00E8251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576C55" w:rsidRDefault="00E82514" w:rsidP="00E8251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1070</w:t>
      </w:r>
    </w:p>
    <w:p w14:paraId="00000005" w14:textId="77777777" w:rsidR="00576C55" w:rsidRDefault="00E82514" w:rsidP="00E8251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“BỐ THÍ PHÁP LÀ GIÁO DỤC CÓ THỂ KHIẾN CHÚNG SANH GIÁC</w:t>
      </w:r>
      <w:r>
        <w:rPr>
          <w:rFonts w:ascii="Times New Roman" w:eastAsia="Times New Roman" w:hAnsi="Times New Roman" w:cs="Times New Roman"/>
          <w:b/>
          <w:color w:val="000000"/>
          <w:sz w:val="24"/>
          <w:szCs w:val="24"/>
        </w:rPr>
        <w:t xml:space="preserve"> NGỘ”</w:t>
      </w:r>
    </w:p>
    <w:p w14:paraId="00000006"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Nhà Phật dạy chúng ta ba cách bố thí là</w:t>
      </w:r>
      <w:r>
        <w:rPr>
          <w:rFonts w:ascii="Times New Roman" w:eastAsia="Times New Roman" w:hAnsi="Times New Roman" w:cs="Times New Roman"/>
          <w:sz w:val="24"/>
          <w:szCs w:val="24"/>
        </w:rPr>
        <w:t>: Bố thí tài, bố thí pháp và bố thí vô uý</w:t>
      </w:r>
      <w:r>
        <w:rPr>
          <w:rFonts w:ascii="Times New Roman" w:eastAsia="Times New Roman" w:hAnsi="Times New Roman" w:cs="Times New Roman"/>
          <w:color w:val="000000"/>
          <w:sz w:val="24"/>
          <w:szCs w:val="24"/>
        </w:rPr>
        <w:t>. Chúng ta bố thí</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ti</w:t>
      </w:r>
      <w:r>
        <w:rPr>
          <w:rFonts w:ascii="Times New Roman" w:eastAsia="Times New Roman" w:hAnsi="Times New Roman" w:cs="Times New Roman"/>
          <w:sz w:val="24"/>
          <w:szCs w:val="24"/>
        </w:rPr>
        <w:t xml:space="preserve">ền tài, vật chất cho chúng sanh thì chúng ta </w:t>
      </w:r>
      <w:r>
        <w:rPr>
          <w:rFonts w:ascii="Times New Roman" w:eastAsia="Times New Roman" w:hAnsi="Times New Roman" w:cs="Times New Roman"/>
          <w:color w:val="000000"/>
          <w:sz w:val="24"/>
          <w:szCs w:val="24"/>
        </w:rPr>
        <w:t>cũng không th</w:t>
      </w:r>
      <w:r>
        <w:rPr>
          <w:rFonts w:ascii="Times New Roman" w:eastAsia="Times New Roman" w:hAnsi="Times New Roman" w:cs="Times New Roman"/>
          <w:sz w:val="24"/>
          <w:szCs w:val="24"/>
        </w:rPr>
        <w:t>ể</w:t>
      </w:r>
      <w:r>
        <w:rPr>
          <w:rFonts w:ascii="Times New Roman" w:eastAsia="Times New Roman" w:hAnsi="Times New Roman" w:cs="Times New Roman"/>
          <w:color w:val="000000"/>
          <w:sz w:val="24"/>
          <w:szCs w:val="24"/>
        </w:rPr>
        <w:t xml:space="preserve"> giúp chúng sinh giác ngộ. Chúng ta bố thí pháp là chúng ta làm công tác giáo dục của Phật Đà</w:t>
      </w:r>
      <w:r>
        <w:rPr>
          <w:rFonts w:ascii="Times New Roman" w:eastAsia="Times New Roman" w:hAnsi="Times New Roman" w:cs="Times New Roman"/>
          <w:sz w:val="24"/>
          <w:szCs w:val="24"/>
        </w:rPr>
        <w:t xml:space="preserve">. Bố thí pháp </w:t>
      </w:r>
      <w:r>
        <w:rPr>
          <w:rFonts w:ascii="Times New Roman" w:eastAsia="Times New Roman" w:hAnsi="Times New Roman" w:cs="Times New Roman"/>
          <w:color w:val="000000"/>
          <w:sz w:val="24"/>
          <w:szCs w:val="24"/>
        </w:rPr>
        <w:t>có thể gi</w:t>
      </w:r>
      <w:r>
        <w:rPr>
          <w:rFonts w:ascii="Times New Roman" w:eastAsia="Times New Roman" w:hAnsi="Times New Roman" w:cs="Times New Roman"/>
          <w:sz w:val="24"/>
          <w:szCs w:val="24"/>
        </w:rPr>
        <w:t>úp chúng sanh</w:t>
      </w:r>
      <w:r>
        <w:rPr>
          <w:rFonts w:ascii="Times New Roman" w:eastAsia="Times New Roman" w:hAnsi="Times New Roman" w:cs="Times New Roman"/>
          <w:color w:val="000000"/>
          <w:sz w:val="24"/>
          <w:szCs w:val="24"/>
        </w:rPr>
        <w:t xml:space="preserve"> giác ngộ quay đầu.</w:t>
      </w:r>
    </w:p>
    <w:p w14:paraId="00000007"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Trên Kinh nói: “</w:t>
      </w:r>
      <w:r>
        <w:rPr>
          <w:rFonts w:ascii="Times New Roman" w:eastAsia="Times New Roman" w:hAnsi="Times New Roman" w:cs="Times New Roman"/>
          <w:b/>
          <w:i/>
          <w:color w:val="000000"/>
          <w:sz w:val="24"/>
          <w:szCs w:val="24"/>
        </w:rPr>
        <w:t>Cho dù dùng bảy báu nhiều như Tam thiên, Đại Thiên thế giới cũng không bằng nói cho người n</w:t>
      </w:r>
      <w:r>
        <w:rPr>
          <w:rFonts w:ascii="Times New Roman" w:eastAsia="Times New Roman" w:hAnsi="Times New Roman" w:cs="Times New Roman"/>
          <w:b/>
          <w:i/>
          <w:color w:val="000000"/>
          <w:sz w:val="24"/>
          <w:szCs w:val="24"/>
        </w:rPr>
        <w:t>ghe bốn câu kệ</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mang tiền của nhiều như Tam Thiên, Đại Thiên thế giới </w:t>
      </w:r>
      <w:r>
        <w:rPr>
          <w:rFonts w:ascii="Times New Roman" w:eastAsia="Times New Roman" w:hAnsi="Times New Roman" w:cs="Times New Roman"/>
          <w:sz w:val="24"/>
          <w:szCs w:val="24"/>
        </w:rPr>
        <w:t xml:space="preserve">bố thí cho người </w:t>
      </w:r>
      <w:r>
        <w:rPr>
          <w:rFonts w:ascii="Times New Roman" w:eastAsia="Times New Roman" w:hAnsi="Times New Roman" w:cs="Times New Roman"/>
          <w:color w:val="000000"/>
          <w:sz w:val="24"/>
          <w:szCs w:val="24"/>
        </w:rPr>
        <w:t xml:space="preserve">thì cũng không bằng đem Phật pháp chia sẻ với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Đời này họ chưa giác ngộ thì họ cũng đã được gieo một nhân duyên lành để đời sau hoặc đời sau nữa họ giác ngộ.</w:t>
      </w:r>
    </w:p>
    <w:p w14:paraId="00000008"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Ngày trước, </w:t>
      </w:r>
      <w:r>
        <w:rPr>
          <w:rFonts w:ascii="Times New Roman" w:eastAsia="Times New Roman" w:hAnsi="Times New Roman" w:cs="Times New Roman"/>
          <w:color w:val="000000"/>
          <w:sz w:val="24"/>
          <w:szCs w:val="24"/>
        </w:rPr>
        <w:t>Thích Ca Mâu Ni Phật bảo các vị A-La-Hán quan sát xem một người có thiện căn không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A-La-Hán dùng sức định của một bậc Lậu Tận Thôn</w:t>
      </w:r>
      <w:r>
        <w:rPr>
          <w:rFonts w:ascii="Times New Roman" w:eastAsia="Times New Roman" w:hAnsi="Times New Roman" w:cs="Times New Roman"/>
          <w:color w:val="000000"/>
          <w:sz w:val="24"/>
          <w:szCs w:val="24"/>
        </w:rPr>
        <w:t>g, đã hoàn toàn giải thoát, quán chiếu về quá khứ 500 kiếp thì thấy người này không có một duyên lành nào với Phật pháp. Thích Ca Mâu Ni Phật nói, hơn 500 kiếp về trước, một lần người này bị hổ rượt, anh ta sợ hãi leo lên cây, trong lúc hoảng hốt đó anh đã</w:t>
      </w:r>
      <w:r>
        <w:rPr>
          <w:rFonts w:ascii="Times New Roman" w:eastAsia="Times New Roman" w:hAnsi="Times New Roman" w:cs="Times New Roman"/>
          <w:color w:val="000000"/>
          <w:sz w:val="24"/>
          <w:szCs w:val="24"/>
        </w:rPr>
        <w:t xml:space="preserve"> khởi lên một niệm “</w:t>
      </w:r>
      <w:r>
        <w:rPr>
          <w:rFonts w:ascii="Times New Roman" w:eastAsia="Times New Roman" w:hAnsi="Times New Roman" w:cs="Times New Roman"/>
          <w:i/>
          <w:color w:val="000000"/>
          <w:sz w:val="24"/>
          <w:szCs w:val="24"/>
        </w:rPr>
        <w:t>Nam Mô Phật</w:t>
      </w:r>
      <w:r>
        <w:rPr>
          <w:rFonts w:ascii="Times New Roman" w:eastAsia="Times New Roman" w:hAnsi="Times New Roman" w:cs="Times New Roman"/>
          <w:color w:val="000000"/>
          <w:sz w:val="24"/>
          <w:szCs w:val="24"/>
        </w:rPr>
        <w:t>”. Chỉ từ một duyên nhỏ như vậy nhưng sau 500 kiếp lại có duyên gặp được Phật pháp. Trong ba cách bố thí là bố thí tài, bố thí pháp, bố thí vô uý thì bố thí pháp đầy đủ cả ba hình thức bố thí. Người nghe pháp thì họ sẽ biết t</w:t>
      </w:r>
      <w:r>
        <w:rPr>
          <w:rFonts w:ascii="Times New Roman" w:eastAsia="Times New Roman" w:hAnsi="Times New Roman" w:cs="Times New Roman"/>
          <w:color w:val="000000"/>
          <w:sz w:val="24"/>
          <w:szCs w:val="24"/>
        </w:rPr>
        <w:t>ự an ổn nội tâm, đó là họ đã biết bố thí vô uý. Chúng ta có thể d</w:t>
      </w:r>
      <w:r>
        <w:rPr>
          <w:rFonts w:ascii="Times New Roman" w:eastAsia="Times New Roman" w:hAnsi="Times New Roman" w:cs="Times New Roman"/>
          <w:sz w:val="24"/>
          <w:szCs w:val="24"/>
        </w:rPr>
        <w:t>ùng tiền</w:t>
      </w:r>
      <w:r>
        <w:rPr>
          <w:rFonts w:ascii="Times New Roman" w:eastAsia="Times New Roman" w:hAnsi="Times New Roman" w:cs="Times New Roman"/>
          <w:color w:val="000000"/>
          <w:sz w:val="24"/>
          <w:szCs w:val="24"/>
        </w:rPr>
        <w:t xml:space="preserve"> in Kinh sách, tổ chức các buổi Lễ tri ân. </w:t>
      </w:r>
    </w:p>
    <w:p w14:paraId="00000009"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sz w:val="24"/>
          <w:szCs w:val="24"/>
        </w:rPr>
        <w:t>Hòa</w:t>
      </w:r>
      <w:r>
        <w:rPr>
          <w:rFonts w:ascii="Times New Roman" w:eastAsia="Times New Roman" w:hAnsi="Times New Roman" w:cs="Times New Roman"/>
          <w:color w:val="000000"/>
          <w:sz w:val="24"/>
          <w:szCs w:val="24"/>
        </w:rPr>
        <w:t xml:space="preserve"> Thượng nói: “</w:t>
      </w:r>
      <w:r>
        <w:rPr>
          <w:rFonts w:ascii="Times New Roman" w:eastAsia="Times New Roman" w:hAnsi="Times New Roman" w:cs="Times New Roman"/>
          <w:b/>
          <w:i/>
          <w:color w:val="000000"/>
          <w:sz w:val="24"/>
          <w:szCs w:val="24"/>
        </w:rPr>
        <w:t>Chúng ta cúng dường tài vật nhiều đến nào chăng nữa thì ngay trong đời này chúng ta cũng không thể ra khỏi sáu cõi luâ</w:t>
      </w:r>
      <w:r>
        <w:rPr>
          <w:rFonts w:ascii="Times New Roman" w:eastAsia="Times New Roman" w:hAnsi="Times New Roman" w:cs="Times New Roman"/>
          <w:b/>
          <w:i/>
          <w:color w:val="000000"/>
          <w:sz w:val="24"/>
          <w:szCs w:val="24"/>
        </w:rPr>
        <w:t xml:space="preserve">n hồi, không thể </w:t>
      </w:r>
      <w:r>
        <w:rPr>
          <w:rFonts w:ascii="Times New Roman" w:eastAsia="Times New Roman" w:hAnsi="Times New Roman" w:cs="Times New Roman"/>
          <w:b/>
          <w:i/>
          <w:sz w:val="24"/>
          <w:szCs w:val="24"/>
        </w:rPr>
        <w:t>t</w:t>
      </w:r>
      <w:r>
        <w:rPr>
          <w:rFonts w:ascii="Times New Roman" w:eastAsia="Times New Roman" w:hAnsi="Times New Roman" w:cs="Times New Roman"/>
          <w:b/>
          <w:i/>
          <w:color w:val="000000"/>
          <w:sz w:val="24"/>
          <w:szCs w:val="24"/>
        </w:rPr>
        <w:t xml:space="preserve">hành Phật. Chúng ta bố thí, cúng dường mà chúng ta chưa thể giải thoát khỏi sáu cõi luân hồi thì </w:t>
      </w:r>
      <w:r>
        <w:rPr>
          <w:rFonts w:ascii="Times New Roman" w:eastAsia="Times New Roman" w:hAnsi="Times New Roman" w:cs="Times New Roman"/>
          <w:b/>
          <w:i/>
          <w:sz w:val="24"/>
          <w:szCs w:val="24"/>
        </w:rPr>
        <w:t>phương pháp đó chưa mang lại lợi ích chân thật</w:t>
      </w:r>
      <w:r>
        <w:rPr>
          <w:rFonts w:ascii="Times New Roman" w:eastAsia="Times New Roman" w:hAnsi="Times New Roman" w:cs="Times New Roman"/>
          <w:color w:val="000000"/>
          <w:sz w:val="24"/>
          <w:szCs w:val="24"/>
        </w:rPr>
        <w:t>”.</w:t>
      </w:r>
    </w:p>
    <w:p w14:paraId="0000000A"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Hiện tại, chúng ta đang tích cực thúc đẩy giáo dục văn hóa truyền thống, chúng ta giúp mọi </w:t>
      </w:r>
      <w:r>
        <w:rPr>
          <w:rFonts w:ascii="Times New Roman" w:eastAsia="Times New Roman" w:hAnsi="Times New Roman" w:cs="Times New Roman"/>
          <w:color w:val="000000"/>
          <w:sz w:val="24"/>
          <w:szCs w:val="24"/>
        </w:rPr>
        <w:t>người biết chuẩn mực làm người. Khi một người biết chuẩn mực làm người thì họ cũng dễ dàng tiếp nhận Phật pháp. Đây cũng là chúng ta đang bố thí pháp.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Một số người chấp trước, họ cho rằng người học Phật mà thúc đẩy giáo dục văn hóa truyền thống thì đó là x</w:t>
      </w:r>
      <w:r>
        <w:rPr>
          <w:rFonts w:ascii="Times New Roman" w:eastAsia="Times New Roman" w:hAnsi="Times New Roman" w:cs="Times New Roman"/>
          <w:color w:val="000000"/>
          <w:sz w:val="24"/>
          <w:szCs w:val="24"/>
        </w:rPr>
        <w:t>en tạp. Họ không những không học “</w:t>
      </w:r>
      <w:r>
        <w:rPr>
          <w:rFonts w:ascii="Times New Roman" w:eastAsia="Times New Roman" w:hAnsi="Times New Roman" w:cs="Times New Roman"/>
          <w:b/>
          <w:i/>
          <w:color w:val="000000"/>
          <w:sz w:val="24"/>
          <w:szCs w:val="24"/>
        </w:rPr>
        <w:t>Phép tắc người con</w:t>
      </w:r>
      <w:r>
        <w:rPr>
          <w:rFonts w:ascii="Times New Roman" w:eastAsia="Times New Roman" w:hAnsi="Times New Roman" w:cs="Times New Roman"/>
          <w:color w:val="000000"/>
          <w:sz w:val="24"/>
          <w:szCs w:val="24"/>
        </w:rPr>
        <w:t>” mà họ còn ngăn cản người khác h</w:t>
      </w:r>
      <w:r>
        <w:rPr>
          <w:rFonts w:ascii="Times New Roman" w:eastAsia="Times New Roman" w:hAnsi="Times New Roman" w:cs="Times New Roman"/>
          <w:sz w:val="24"/>
          <w:szCs w:val="24"/>
        </w:rPr>
        <w:t>ọc</w:t>
      </w:r>
      <w:r>
        <w:rPr>
          <w:rFonts w:ascii="Times New Roman" w:eastAsia="Times New Roman" w:hAnsi="Times New Roman" w:cs="Times New Roman"/>
          <w:color w:val="000000"/>
          <w:sz w:val="24"/>
          <w:szCs w:val="24"/>
        </w:rPr>
        <w:t xml:space="preserve">. Họ hướng dẫn người khác </w:t>
      </w:r>
      <w:r>
        <w:rPr>
          <w:rFonts w:ascii="Times New Roman" w:eastAsia="Times New Roman" w:hAnsi="Times New Roman" w:cs="Times New Roman"/>
          <w:sz w:val="24"/>
          <w:szCs w:val="24"/>
        </w:rPr>
        <w:t>niệm</w:t>
      </w:r>
      <w:r>
        <w:rPr>
          <w:rFonts w:ascii="Times New Roman" w:eastAsia="Times New Roman" w:hAnsi="Times New Roman" w:cs="Times New Roman"/>
          <w:color w:val="000000"/>
          <w:sz w:val="24"/>
          <w:szCs w:val="24"/>
        </w:rPr>
        <w:t xml:space="preserve"> Phật nhưng con của họ thì phá gia</w:t>
      </w:r>
      <w:r>
        <w:rPr>
          <w:rFonts w:ascii="Times New Roman" w:eastAsia="Times New Roman" w:hAnsi="Times New Roman" w:cs="Times New Roman"/>
          <w:sz w:val="24"/>
          <w:szCs w:val="24"/>
        </w:rPr>
        <w:t xml:space="preserve"> chi </w:t>
      </w:r>
      <w:r>
        <w:rPr>
          <w:rFonts w:ascii="Times New Roman" w:eastAsia="Times New Roman" w:hAnsi="Times New Roman" w:cs="Times New Roman"/>
          <w:color w:val="000000"/>
          <w:sz w:val="24"/>
          <w:szCs w:val="24"/>
        </w:rPr>
        <w:t>tử. Họ cho rằng họ chỉ cần chuyên tâm niệm Phật để vãng sanh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 cái chỉ là nghiệp chướng. Họ làm như vậy thì họ không thể vãng sanh được</w:t>
      </w:r>
      <w:r>
        <w:rPr>
          <w:rFonts w:ascii="Times New Roman" w:eastAsia="Times New Roman" w:hAnsi="Times New Roman" w:cs="Times New Roman"/>
          <w:sz w:val="24"/>
          <w:szCs w:val="24"/>
        </w:rPr>
        <w:t xml:space="preserve">! </w:t>
      </w:r>
    </w:p>
    <w:p w14:paraId="0000000B"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Việc chúng ta niệm Phật và việc phát triển giáo huấn Thánh Hiền không cản trở nhau. Trước đây tôi chu</w:t>
      </w:r>
      <w:r>
        <w:rPr>
          <w:rFonts w:ascii="Times New Roman" w:eastAsia="Times New Roman" w:hAnsi="Times New Roman" w:cs="Times New Roman"/>
          <w:color w:val="000000"/>
          <w:sz w:val="24"/>
          <w:szCs w:val="24"/>
        </w:rPr>
        <w:t xml:space="preserve">yên dịch đĩa Hòa Thượng, chuyên niệm Phật và chia sẻ về Tịnh Độ. </w:t>
      </w:r>
      <w:r>
        <w:rPr>
          <w:rFonts w:ascii="Times New Roman" w:eastAsia="Times New Roman" w:hAnsi="Times New Roman" w:cs="Times New Roman"/>
          <w:sz w:val="24"/>
          <w:szCs w:val="24"/>
        </w:rPr>
        <w:t>Khi</w:t>
      </w:r>
      <w:r>
        <w:rPr>
          <w:rFonts w:ascii="Times New Roman" w:eastAsia="Times New Roman" w:hAnsi="Times New Roman" w:cs="Times New Roman"/>
          <w:color w:val="000000"/>
          <w:sz w:val="24"/>
          <w:szCs w:val="24"/>
        </w:rPr>
        <w:t xml:space="preserve"> tôi dành nhiều thời gian để chia sẻ văn hóa truyền thống th</w:t>
      </w:r>
      <w:r>
        <w:rPr>
          <w:rFonts w:ascii="Times New Roman" w:eastAsia="Times New Roman" w:hAnsi="Times New Roman" w:cs="Times New Roman"/>
          <w:sz w:val="24"/>
          <w:szCs w:val="24"/>
        </w:rPr>
        <w:t xml:space="preserve">ì </w:t>
      </w:r>
      <w:r>
        <w:rPr>
          <w:rFonts w:ascii="Times New Roman" w:eastAsia="Times New Roman" w:hAnsi="Times New Roman" w:cs="Times New Roman"/>
          <w:color w:val="000000"/>
          <w:sz w:val="24"/>
          <w:szCs w:val="24"/>
        </w:rPr>
        <w:t xml:space="preserve">mọi người cho rằng tôi xen tạp. Hiện tại,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rong hơn 1000 đề tài vừa qua, tôi chia sẻ những lời dạy của Hòa Thượng, thúc đẩy hà</w:t>
      </w:r>
      <w:r>
        <w:rPr>
          <w:rFonts w:ascii="Times New Roman" w:eastAsia="Times New Roman" w:hAnsi="Times New Roman" w:cs="Times New Roman"/>
          <w:color w:val="000000"/>
          <w:sz w:val="24"/>
          <w:szCs w:val="24"/>
        </w:rPr>
        <w:t>nh giả chuy</w:t>
      </w:r>
      <w:r>
        <w:rPr>
          <w:rFonts w:ascii="Times New Roman" w:eastAsia="Times New Roman" w:hAnsi="Times New Roman" w:cs="Times New Roman"/>
          <w:sz w:val="24"/>
          <w:szCs w:val="24"/>
        </w:rPr>
        <w:t xml:space="preserve">ên tâm </w:t>
      </w:r>
      <w:r>
        <w:rPr>
          <w:rFonts w:ascii="Times New Roman" w:eastAsia="Times New Roman" w:hAnsi="Times New Roman" w:cs="Times New Roman"/>
          <w:color w:val="000000"/>
          <w:sz w:val="24"/>
          <w:szCs w:val="24"/>
        </w:rPr>
        <w:t>niệm Phật.</w:t>
      </w:r>
    </w:p>
    <w:p w14:paraId="0000000C"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Hiện tại, chúng ta </w:t>
      </w:r>
      <w:r>
        <w:rPr>
          <w:rFonts w:ascii="Times New Roman" w:eastAsia="Times New Roman" w:hAnsi="Times New Roman" w:cs="Times New Roman"/>
          <w:sz w:val="24"/>
          <w:szCs w:val="24"/>
        </w:rPr>
        <w:t xml:space="preserve">đang </w:t>
      </w:r>
      <w:r>
        <w:rPr>
          <w:rFonts w:ascii="Times New Roman" w:eastAsia="Times New Roman" w:hAnsi="Times New Roman" w:cs="Times New Roman"/>
          <w:color w:val="000000"/>
          <w:sz w:val="24"/>
          <w:szCs w:val="24"/>
        </w:rPr>
        <w:t>dịch bộ “</w:t>
      </w:r>
      <w:r>
        <w:rPr>
          <w:rFonts w:ascii="Times New Roman" w:eastAsia="Times New Roman" w:hAnsi="Times New Roman" w:cs="Times New Roman"/>
          <w:b/>
          <w:i/>
          <w:color w:val="000000"/>
          <w:sz w:val="24"/>
          <w:szCs w:val="24"/>
        </w:rPr>
        <w:t>Tịnh Không Pháp Sư Gia Ngôn Lục</w:t>
      </w:r>
      <w:r>
        <w:rPr>
          <w:rFonts w:ascii="Times New Roman" w:eastAsia="Times New Roman" w:hAnsi="Times New Roman" w:cs="Times New Roman"/>
          <w:color w:val="000000"/>
          <w:sz w:val="24"/>
          <w:szCs w:val="24"/>
        </w:rPr>
        <w:t>” đến bài thứ 38. Trong những bài pháp trước khi Hòa Thượng vãng sanh, Ngài đều nhắc chúng ta đề xướng giáo dục Thánh Hiền, ứng dụng chuẩn mực của người xưa trong</w:t>
      </w:r>
      <w:r>
        <w:rPr>
          <w:rFonts w:ascii="Times New Roman" w:eastAsia="Times New Roman" w:hAnsi="Times New Roman" w:cs="Times New Roman"/>
          <w:color w:val="000000"/>
          <w:sz w:val="24"/>
          <w:szCs w:val="24"/>
        </w:rPr>
        <w:t xml:space="preserve"> đối nhân xử thế. Trong buổi Lễ tri ân Thầy Cô nhân ngày 20/11 vừa qua, mọi người trong hệ thống đều chào nhau một cách cung kính. Thầy Kỳ Anh</w:t>
      </w:r>
      <w:r>
        <w:rPr>
          <w:rFonts w:ascii="Times New Roman" w:eastAsia="Times New Roman" w:hAnsi="Times New Roman" w:cs="Times New Roman"/>
          <w:sz w:val="24"/>
          <w:szCs w:val="24"/>
        </w:rPr>
        <w:t xml:space="preserve"> đã 86 tuổi nhưng </w:t>
      </w:r>
      <w:r>
        <w:rPr>
          <w:rFonts w:ascii="Times New Roman" w:eastAsia="Times New Roman" w:hAnsi="Times New Roman" w:cs="Times New Roman"/>
          <w:color w:val="000000"/>
          <w:sz w:val="24"/>
          <w:szCs w:val="24"/>
        </w:rPr>
        <w:t xml:space="preserve">chưa bao giờ thấy các Thầy Cô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úi chào mọi người một cách cung kính như vậy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Một số người càng n</w:t>
      </w:r>
      <w:r>
        <w:rPr>
          <w:rFonts w:ascii="Times New Roman" w:eastAsia="Times New Roman" w:hAnsi="Times New Roman" w:cs="Times New Roman"/>
          <w:color w:val="000000"/>
          <w:sz w:val="24"/>
          <w:szCs w:val="24"/>
        </w:rPr>
        <w:t>iệm Phật thì họ càng thấy những người xung quanh không bằng họ. Họ cho rằng người kh</w:t>
      </w:r>
      <w:r>
        <w:rPr>
          <w:rFonts w:ascii="Times New Roman" w:eastAsia="Times New Roman" w:hAnsi="Times New Roman" w:cs="Times New Roman"/>
          <w:sz w:val="24"/>
          <w:szCs w:val="24"/>
        </w:rPr>
        <w:t>ác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en tạp.</w:t>
      </w:r>
    </w:p>
    <w:p w14:paraId="0000000D"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Bố thí, cúng dường pháp là giáo dục. Sự giáo dục có thể giúp chúng sanh giác ngộ. Bố thí tài không thể giúp chúng sanh giác ngộ và có được lợi</w:t>
      </w:r>
      <w:r>
        <w:rPr>
          <w:rFonts w:ascii="Times New Roman" w:eastAsia="Times New Roman" w:hAnsi="Times New Roman" w:cs="Times New Roman"/>
          <w:b/>
          <w:i/>
          <w:color w:val="000000"/>
          <w:sz w:val="24"/>
          <w:szCs w:val="24"/>
        </w:rPr>
        <w:t xml:space="preserve"> ích chân thật</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Lợi ích chân thật</w:t>
      </w:r>
      <w:r>
        <w:rPr>
          <w:rFonts w:ascii="Times New Roman" w:eastAsia="Times New Roman" w:hAnsi="Times New Roman" w:cs="Times New Roman"/>
          <w:color w:val="000000"/>
          <w:sz w:val="24"/>
          <w:szCs w:val="24"/>
        </w:rPr>
        <w:t xml:space="preserve">” là ngay đời này chúng ta có thể vĩnh thoát luân hồi. </w:t>
      </w:r>
    </w:p>
    <w:p w14:paraId="0000000E"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Người xưa nói: “</w:t>
      </w:r>
      <w:r>
        <w:rPr>
          <w:rFonts w:ascii="Times New Roman" w:eastAsia="Times New Roman" w:hAnsi="Times New Roman" w:cs="Times New Roman"/>
          <w:b/>
          <w:i/>
          <w:color w:val="000000"/>
          <w:sz w:val="24"/>
          <w:szCs w:val="24"/>
        </w:rPr>
        <w:t>Kiến quốc quân dân, giáo học vi tiên</w:t>
      </w:r>
      <w:r>
        <w:rPr>
          <w:rFonts w:ascii="Times New Roman" w:eastAsia="Times New Roman" w:hAnsi="Times New Roman" w:cs="Times New Roman"/>
          <w:color w:val="000000"/>
          <w:sz w:val="24"/>
          <w:szCs w:val="24"/>
        </w:rPr>
        <w:t xml:space="preserve">”. Chúng ta phải lấy giáo dục của Phật Đà, giáo dục của Thánh Hiền làm nền tảng. Chúng ta làm nhưng không vướng bận trong tâm, giữ tâm thanh tịnh  niệm Phật. </w:t>
      </w:r>
      <w:r>
        <w:rPr>
          <w:rFonts w:ascii="Times New Roman" w:eastAsia="Times New Roman" w:hAnsi="Times New Roman" w:cs="Times New Roman"/>
          <w:sz w:val="24"/>
          <w:szCs w:val="24"/>
        </w:rPr>
        <w:t xml:space="preserve">Sau khi </w:t>
      </w:r>
      <w:r>
        <w:rPr>
          <w:rFonts w:ascii="Times New Roman" w:eastAsia="Times New Roman" w:hAnsi="Times New Roman" w:cs="Times New Roman"/>
          <w:color w:val="000000"/>
          <w:sz w:val="24"/>
          <w:szCs w:val="24"/>
        </w:rPr>
        <w:t xml:space="preserve">chia sẻ </w:t>
      </w:r>
      <w:r>
        <w:rPr>
          <w:rFonts w:ascii="Times New Roman" w:eastAsia="Times New Roman" w:hAnsi="Times New Roman" w:cs="Times New Roman"/>
          <w:sz w:val="24"/>
          <w:szCs w:val="24"/>
        </w:rPr>
        <w:t xml:space="preserve">ở hội trường, </w:t>
      </w:r>
      <w:r>
        <w:rPr>
          <w:rFonts w:ascii="Times New Roman" w:eastAsia="Times New Roman" w:hAnsi="Times New Roman" w:cs="Times New Roman"/>
          <w:color w:val="000000"/>
          <w:sz w:val="24"/>
          <w:szCs w:val="24"/>
        </w:rPr>
        <w:t xml:space="preserve">tôi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a vườn làm như một người nông dân. Tôi tự nấu cơm, tự chăm sóc </w:t>
      </w:r>
      <w:r>
        <w:rPr>
          <w:rFonts w:ascii="Times New Roman" w:eastAsia="Times New Roman" w:hAnsi="Times New Roman" w:cs="Times New Roman"/>
          <w:color w:val="000000"/>
          <w:sz w:val="24"/>
          <w:szCs w:val="24"/>
        </w:rPr>
        <w:t xml:space="preserve">vườn rau. Tôi cho rau, đậu vào nồi cơm, sau đó chấm cùng nước tương. Cuộc sống của tôi rất đơn giản. Một tuần nay, tôi chưa nghe một cuộc điện thoại nào. Tôi không cần họp </w:t>
      </w:r>
      <w:r>
        <w:rPr>
          <w:rFonts w:ascii="Times New Roman" w:eastAsia="Times New Roman" w:hAnsi="Times New Roman" w:cs="Times New Roman"/>
          <w:sz w:val="24"/>
          <w:szCs w:val="24"/>
        </w:rPr>
        <w:t>nhưng</w:t>
      </w:r>
      <w:r>
        <w:rPr>
          <w:rFonts w:ascii="Times New Roman" w:eastAsia="Times New Roman" w:hAnsi="Times New Roman" w:cs="Times New Roman"/>
          <w:color w:val="000000"/>
          <w:sz w:val="24"/>
          <w:szCs w:val="24"/>
        </w:rPr>
        <w:t xml:space="preserve"> mọi người trong h</w:t>
      </w:r>
      <w:r>
        <w:rPr>
          <w:rFonts w:ascii="Times New Roman" w:eastAsia="Times New Roman" w:hAnsi="Times New Roman" w:cs="Times New Roman"/>
          <w:sz w:val="24"/>
          <w:szCs w:val="24"/>
        </w:rPr>
        <w:t>ệ thống</w:t>
      </w:r>
      <w:r>
        <w:rPr>
          <w:rFonts w:ascii="Times New Roman" w:eastAsia="Times New Roman" w:hAnsi="Times New Roman" w:cs="Times New Roman"/>
          <w:color w:val="000000"/>
          <w:sz w:val="24"/>
          <w:szCs w:val="24"/>
        </w:rPr>
        <w:t xml:space="preserve"> tự biết việc để làm. Hòa Thượng nói: “</w:t>
      </w:r>
      <w:r>
        <w:rPr>
          <w:rFonts w:ascii="Times New Roman" w:eastAsia="Times New Roman" w:hAnsi="Times New Roman" w:cs="Times New Roman"/>
          <w:b/>
          <w:i/>
          <w:color w:val="000000"/>
          <w:sz w:val="24"/>
          <w:szCs w:val="24"/>
        </w:rPr>
        <w:t>Quan trọng nhất</w:t>
      </w:r>
      <w:r>
        <w:rPr>
          <w:rFonts w:ascii="Times New Roman" w:eastAsia="Times New Roman" w:hAnsi="Times New Roman" w:cs="Times New Roman"/>
          <w:b/>
          <w:i/>
          <w:color w:val="000000"/>
          <w:sz w:val="24"/>
          <w:szCs w:val="24"/>
        </w:rPr>
        <w:t xml:space="preserve"> là chúng ta phải phát tâm thật làm</w:t>
      </w:r>
      <w:r>
        <w:rPr>
          <w:rFonts w:ascii="Times New Roman" w:eastAsia="Times New Roman" w:hAnsi="Times New Roman" w:cs="Times New Roman"/>
          <w:color w:val="000000"/>
          <w:sz w:val="24"/>
          <w:szCs w:val="24"/>
        </w:rPr>
        <w:t xml:space="preserve">”. Khi chúng ta phát tâm làm thì trí tuệ sẽ tự sinh khởi, chúng ta sẽ làm được mọi việc một cách tốt nhất. </w:t>
      </w:r>
    </w:p>
    <w:p w14:paraId="0000000F"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Bố thí cúng dường pháp chính là giáo dục</w:t>
      </w:r>
      <w:r>
        <w:rPr>
          <w:rFonts w:ascii="Times New Roman" w:eastAsia="Times New Roman" w:hAnsi="Times New Roman" w:cs="Times New Roman"/>
          <w:color w:val="000000"/>
          <w:sz w:val="24"/>
          <w:szCs w:val="24"/>
        </w:rPr>
        <w:t>”. Chúng ta giúp người khác có cuộc sống ý nghĩa hơn, t</w:t>
      </w:r>
      <w:r>
        <w:rPr>
          <w:rFonts w:ascii="Times New Roman" w:eastAsia="Times New Roman" w:hAnsi="Times New Roman" w:cs="Times New Roman"/>
          <w:color w:val="000000"/>
          <w:sz w:val="24"/>
          <w:szCs w:val="24"/>
        </w:rPr>
        <w:t>ốt hơn đó chính là chúng ta giúp họ dần giác ngộ. Những người cản trở, chướng ngại người khác làm giáo dục thì nhân quả của họ không nhỏ.</w:t>
      </w:r>
    </w:p>
    <w:p w14:paraId="00000010"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Trên Kinh dạy chúng ta: “Cúng dường hằng sa Thánh cũng không bằng ch</w:t>
      </w:r>
      <w:r>
        <w:rPr>
          <w:rFonts w:ascii="Times New Roman" w:eastAsia="Times New Roman" w:hAnsi="Times New Roman" w:cs="Times New Roman"/>
          <w:b/>
          <w:i/>
          <w:sz w:val="24"/>
          <w:szCs w:val="24"/>
        </w:rPr>
        <w:t xml:space="preserve">úng ta chân thật làm, </w:t>
      </w:r>
      <w:r>
        <w:rPr>
          <w:rFonts w:ascii="Times New Roman" w:eastAsia="Times New Roman" w:hAnsi="Times New Roman" w:cs="Times New Roman"/>
          <w:b/>
          <w:i/>
          <w:color w:val="000000"/>
          <w:sz w:val="24"/>
          <w:szCs w:val="24"/>
        </w:rPr>
        <w:t xml:space="preserve">kiên dũng </w:t>
      </w:r>
      <w:r>
        <w:rPr>
          <w:rFonts w:ascii="Times New Roman" w:eastAsia="Times New Roman" w:hAnsi="Times New Roman" w:cs="Times New Roman"/>
          <w:b/>
          <w:i/>
          <w:color w:val="000000"/>
          <w:sz w:val="24"/>
          <w:szCs w:val="24"/>
        </w:rPr>
        <w:t>cầu Chánh Giác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Chân thật làm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là chúng ta dùng tâm chân thật niệm Phật, chân thật làm lợi ích chúng sanh. Cát sông Hằng rất nhỏ, mịn. Một hạt cát thường bằng bảy hạt cát sông Hằng. Có nhiều người cho rằng chỉ cần chuyên tâm niệm Phật còn làm nh</w:t>
      </w:r>
      <w:r>
        <w:rPr>
          <w:rFonts w:ascii="Times New Roman" w:eastAsia="Times New Roman" w:hAnsi="Times New Roman" w:cs="Times New Roman"/>
          <w:sz w:val="24"/>
          <w:szCs w:val="24"/>
        </w:rPr>
        <w:t>ững</w:t>
      </w:r>
      <w:r>
        <w:rPr>
          <w:rFonts w:ascii="Times New Roman" w:eastAsia="Times New Roman" w:hAnsi="Times New Roman" w:cs="Times New Roman"/>
          <w:color w:val="000000"/>
          <w:sz w:val="24"/>
          <w:szCs w:val="24"/>
        </w:rPr>
        <w:t xml:space="preserve"> việc </w:t>
      </w:r>
      <w:r>
        <w:rPr>
          <w:rFonts w:ascii="Times New Roman" w:eastAsia="Times New Roman" w:hAnsi="Times New Roman" w:cs="Times New Roman"/>
          <w:color w:val="000000"/>
          <w:sz w:val="24"/>
          <w:szCs w:val="24"/>
        </w:rPr>
        <w:t xml:space="preserve">khác là xen tạp. </w:t>
      </w:r>
      <w:r>
        <w:rPr>
          <w:rFonts w:ascii="Times New Roman" w:eastAsia="Times New Roman" w:hAnsi="Times New Roman" w:cs="Times New Roman"/>
          <w:sz w:val="24"/>
          <w:szCs w:val="24"/>
        </w:rPr>
        <w:t>Một số</w:t>
      </w:r>
      <w:r>
        <w:rPr>
          <w:rFonts w:ascii="Times New Roman" w:eastAsia="Times New Roman" w:hAnsi="Times New Roman" w:cs="Times New Roman"/>
          <w:color w:val="000000"/>
          <w:sz w:val="24"/>
          <w:szCs w:val="24"/>
        </w:rPr>
        <w:t xml:space="preserve"> người cho rằng Phật quang của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xml:space="preserve">” là màu vàng. </w:t>
      </w:r>
      <w:r>
        <w:rPr>
          <w:rFonts w:ascii="Times New Roman" w:eastAsia="Times New Roman" w:hAnsi="Times New Roman" w:cs="Times New Roman"/>
          <w:sz w:val="24"/>
          <w:szCs w:val="24"/>
        </w:rPr>
        <w:t xml:space="preserve">Người </w:t>
      </w:r>
      <w:r>
        <w:rPr>
          <w:rFonts w:ascii="Times New Roman" w:eastAsia="Times New Roman" w:hAnsi="Times New Roman" w:cs="Times New Roman"/>
          <w:color w:val="000000"/>
          <w:sz w:val="24"/>
          <w:szCs w:val="24"/>
        </w:rPr>
        <w:t>thượng căn, thượng chí thì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có thể nhìn thấy thân tướng của Phật A Di Đà màu vàng, chúng sanh hạ phẩm, hạ sanh thì sẽ thấy Phật quang màu khác.</w:t>
      </w:r>
    </w:p>
    <w:p w14:paraId="00000011"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Phật nói: “</w:t>
      </w:r>
      <w:r>
        <w:rPr>
          <w:rFonts w:ascii="Times New Roman" w:eastAsia="Times New Roman" w:hAnsi="Times New Roman" w:cs="Times New Roman"/>
          <w:b/>
          <w:i/>
          <w:color w:val="000000"/>
          <w:sz w:val="24"/>
          <w:szCs w:val="24"/>
        </w:rPr>
        <w:t xml:space="preserve">Y Kinh </w:t>
      </w:r>
      <w:r>
        <w:rPr>
          <w:rFonts w:ascii="Times New Roman" w:eastAsia="Times New Roman" w:hAnsi="Times New Roman" w:cs="Times New Roman"/>
          <w:b/>
          <w:i/>
          <w:sz w:val="24"/>
          <w:szCs w:val="24"/>
        </w:rPr>
        <w:t>giải</w:t>
      </w:r>
      <w:r>
        <w:rPr>
          <w:rFonts w:ascii="Times New Roman" w:eastAsia="Times New Roman" w:hAnsi="Times New Roman" w:cs="Times New Roman"/>
          <w:b/>
          <w:i/>
          <w:color w:val="000000"/>
          <w:sz w:val="24"/>
          <w:szCs w:val="24"/>
        </w:rPr>
        <w:t xml:space="preserve"> nghĩa tam thế Phật oan. Ly Kinh nhất tự cũng đồng Ma thuyết</w:t>
      </w:r>
      <w:r>
        <w:rPr>
          <w:rFonts w:ascii="Times New Roman" w:eastAsia="Times New Roman" w:hAnsi="Times New Roman" w:cs="Times New Roman"/>
          <w:color w:val="000000"/>
          <w:sz w:val="24"/>
          <w:szCs w:val="24"/>
        </w:rPr>
        <w:t>”. Y theo Kinh nói thì ba đời chư Phật bị hàm oan. Rời Kinh một chữ thì cũng không khác lời Ma nói. Hòa Thượng nói: “</w:t>
      </w:r>
      <w:r>
        <w:rPr>
          <w:rFonts w:ascii="Times New Roman" w:eastAsia="Times New Roman" w:hAnsi="Times New Roman" w:cs="Times New Roman"/>
          <w:b/>
          <w:i/>
          <w:color w:val="000000"/>
          <w:sz w:val="24"/>
          <w:szCs w:val="24"/>
        </w:rPr>
        <w:t>Phật pháp phải có người giảng nếu không thì chúng ta khôn</w:t>
      </w:r>
      <w:r>
        <w:rPr>
          <w:rFonts w:ascii="Times New Roman" w:eastAsia="Times New Roman" w:hAnsi="Times New Roman" w:cs="Times New Roman"/>
          <w:b/>
          <w:i/>
          <w:color w:val="000000"/>
          <w:sz w:val="24"/>
          <w:szCs w:val="24"/>
        </w:rPr>
        <w:t>g thể hiểu</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Con người cần có hiếu, liêm, thành, kính và hiếu học</w:t>
      </w:r>
      <w:r>
        <w:rPr>
          <w:rFonts w:ascii="Times New Roman" w:eastAsia="Times New Roman" w:hAnsi="Times New Roman" w:cs="Times New Roman"/>
          <w:color w:val="000000"/>
          <w:sz w:val="24"/>
          <w:szCs w:val="24"/>
        </w:rPr>
        <w:t xml:space="preserve">”. Chúng ta phải ham học, phải chủ động tiếp nhận giáo huấn của Thánh Hiền, của Phật Bồ Tát. </w:t>
      </w:r>
    </w:p>
    <w:p w14:paraId="00000012"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Hòa Thượng nói: “</w:t>
      </w:r>
      <w:r>
        <w:rPr>
          <w:rFonts w:ascii="Times New Roman" w:eastAsia="Times New Roman" w:hAnsi="Times New Roman" w:cs="Times New Roman"/>
          <w:b/>
          <w:i/>
          <w:color w:val="000000"/>
          <w:sz w:val="24"/>
          <w:szCs w:val="24"/>
        </w:rPr>
        <w:t>Thật làm là chúng ta làm mọi việc một cách tốt nhất nhưng khôn</w:t>
      </w:r>
      <w:r>
        <w:rPr>
          <w:rFonts w:ascii="Times New Roman" w:eastAsia="Times New Roman" w:hAnsi="Times New Roman" w:cs="Times New Roman"/>
          <w:b/>
          <w:i/>
          <w:color w:val="000000"/>
          <w:sz w:val="24"/>
          <w:szCs w:val="24"/>
        </w:rPr>
        <w:t xml:space="preserve">g lưu lại trong tâm. Trong tâm chúng ta chỉ niệm một câu “A Di Đà Phật” miên mật, không gián đoạn”. </w:t>
      </w:r>
      <w:r>
        <w:rPr>
          <w:rFonts w:ascii="Times New Roman" w:eastAsia="Times New Roman" w:hAnsi="Times New Roman" w:cs="Times New Roman"/>
          <w:color w:val="000000"/>
          <w:sz w:val="24"/>
          <w:szCs w:val="24"/>
        </w:rPr>
        <w:t>Chúng ta thật làm thì chúng ta có thể tiêu phiền não, tăng trưởng trí tuệ. Chúng ta rất dễ bị cám dỗ, dẫn dụ. Chúng ta gần “</w:t>
      </w:r>
      <w:r>
        <w:rPr>
          <w:rFonts w:ascii="Times New Roman" w:eastAsia="Times New Roman" w:hAnsi="Times New Roman" w:cs="Times New Roman"/>
          <w:b/>
          <w:i/>
          <w:color w:val="000000"/>
          <w:sz w:val="24"/>
          <w:szCs w:val="24"/>
        </w:rPr>
        <w:t>tài, sắc, danh, thực, thùy</w:t>
      </w:r>
      <w:r>
        <w:rPr>
          <w:rFonts w:ascii="Times New Roman" w:eastAsia="Times New Roman" w:hAnsi="Times New Roman" w:cs="Times New Roman"/>
          <w:color w:val="000000"/>
          <w:sz w:val="24"/>
          <w:szCs w:val="24"/>
        </w:rPr>
        <w:t xml:space="preserve">” thì </w:t>
      </w:r>
      <w:r>
        <w:rPr>
          <w:rFonts w:ascii="Times New Roman" w:eastAsia="Times New Roman" w:hAnsi="Times New Roman" w:cs="Times New Roman"/>
          <w:color w:val="000000"/>
          <w:sz w:val="24"/>
          <w:szCs w:val="24"/>
        </w:rPr>
        <w:t>chúng ta sẽ liền dính mắc. Nhiều người nghĩ rằng “</w:t>
      </w:r>
      <w:r>
        <w:rPr>
          <w:rFonts w:ascii="Times New Roman" w:eastAsia="Times New Roman" w:hAnsi="Times New Roman" w:cs="Times New Roman"/>
          <w:i/>
          <w:color w:val="000000"/>
          <w:sz w:val="24"/>
          <w:szCs w:val="24"/>
        </w:rPr>
        <w:t>buông xả</w:t>
      </w:r>
      <w:r>
        <w:rPr>
          <w:rFonts w:ascii="Times New Roman" w:eastAsia="Times New Roman" w:hAnsi="Times New Roman" w:cs="Times New Roman"/>
          <w:color w:val="000000"/>
          <w:sz w:val="24"/>
          <w:szCs w:val="24"/>
        </w:rPr>
        <w:t>” là phải “</w:t>
      </w:r>
      <w:r>
        <w:rPr>
          <w:rFonts w:ascii="Times New Roman" w:eastAsia="Times New Roman" w:hAnsi="Times New Roman" w:cs="Times New Roman"/>
          <w:i/>
          <w:color w:val="000000"/>
          <w:sz w:val="24"/>
          <w:szCs w:val="24"/>
        </w:rPr>
        <w:t>xả</w:t>
      </w:r>
      <w:r>
        <w:rPr>
          <w:rFonts w:ascii="Times New Roman" w:eastAsia="Times New Roman" w:hAnsi="Times New Roman" w:cs="Times New Roman"/>
          <w:color w:val="000000"/>
          <w:sz w:val="24"/>
          <w:szCs w:val="24"/>
        </w:rPr>
        <w:t>” hết, không làm gì. Họ không làm việc lợi ích chúng sanh nhưng trong tâm họ vẫn là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xml:space="preserve">”. Chúng ta sợ khó, sợ khổ, sợ không có thời gian niệm Phật. </w:t>
      </w:r>
    </w:p>
    <w:p w14:paraId="00000013"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chân thật làm việc lợi ích chúng sanh thì đó cũng chính là niệm Phật. Chúng ta dùng tâm Phật để niệm Phật thì chỉ cần chúng ta niệm một vài câu thì chúng ta đã tương ưng với Phật</w:t>
      </w:r>
      <w:r>
        <w:rPr>
          <w:rFonts w:ascii="Times New Roman" w:eastAsia="Times New Roman" w:hAnsi="Times New Roman" w:cs="Times New Roman"/>
          <w:color w:val="000000"/>
          <w:sz w:val="24"/>
          <w:szCs w:val="24"/>
        </w:rPr>
        <w:t>”. Chúng ta dùng tâm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để niệ</w:t>
      </w:r>
      <w:r>
        <w:rPr>
          <w:rFonts w:ascii="Times New Roman" w:eastAsia="Times New Roman" w:hAnsi="Times New Roman" w:cs="Times New Roman"/>
          <w:color w:val="000000"/>
          <w:sz w:val="24"/>
          <w:szCs w:val="24"/>
        </w:rPr>
        <w:t>m Phật thì dù chúng ta niệm Phật rất nhiều thì chúng ta cũng không thể tương ưng với Phật. Hòa Thượng nói: “</w:t>
      </w:r>
      <w:r>
        <w:rPr>
          <w:rFonts w:ascii="Times New Roman" w:eastAsia="Times New Roman" w:hAnsi="Times New Roman" w:cs="Times New Roman"/>
          <w:b/>
          <w:i/>
          <w:color w:val="000000"/>
          <w:sz w:val="24"/>
          <w:szCs w:val="24"/>
        </w:rPr>
        <w:t>Phật hiệu có thể gián đoạn nhưng Phật tâm không thể gián đoạn</w:t>
      </w:r>
      <w:r>
        <w:rPr>
          <w:rFonts w:ascii="Times New Roman" w:eastAsia="Times New Roman" w:hAnsi="Times New Roman" w:cs="Times New Roman"/>
          <w:color w:val="000000"/>
          <w:sz w:val="24"/>
          <w:szCs w:val="24"/>
        </w:rPr>
        <w:t>”.</w:t>
      </w:r>
    </w:p>
    <w:p w14:paraId="00000014"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Khi tôi đên tham dự buổi Lễ tri ân nhà giáo, tôi ăn mặc sang trọng nhất có thể nhưn</w:t>
      </w:r>
      <w:r>
        <w:rPr>
          <w:rFonts w:ascii="Times New Roman" w:eastAsia="Times New Roman" w:hAnsi="Times New Roman" w:cs="Times New Roman"/>
          <w:color w:val="000000"/>
          <w:sz w:val="24"/>
          <w:szCs w:val="24"/>
        </w:rPr>
        <w:t>g bên trong bộ đồ vét tôi vẫn mặc bộ đồ làm vườn. Buổi sáng, trước khi đến buổi Lễ tôi vẫn ra vườn chăm sóc rau. Chúng ta làm mọi việc vì chúng sanh nhưng sau khi làm thì chúng ta buông hết, trong tâm chỉ giữ lại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p>
    <w:p w14:paraId="00000015"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Thế gian quá khổ, chúng ta nên cầu giải thoát, siêu vượt sáu cõi luân hồi. Chúng ta không dễ gặp được con đường, gặp được pháp môn giúp chúng ta giải thoát. Đây là việc trăm ngàn muôn kiếp mới được gặp. Chúng ta muốn có thành tựu ngay tron</w:t>
      </w:r>
      <w:r>
        <w:rPr>
          <w:rFonts w:ascii="Times New Roman" w:eastAsia="Times New Roman" w:hAnsi="Times New Roman" w:cs="Times New Roman"/>
          <w:b/>
          <w:i/>
          <w:color w:val="000000"/>
          <w:sz w:val="24"/>
          <w:szCs w:val="24"/>
        </w:rPr>
        <w:t xml:space="preserve">g đời này thì chúng ta phải thật làm”. </w:t>
      </w:r>
      <w:r>
        <w:rPr>
          <w:rFonts w:ascii="Times New Roman" w:eastAsia="Times New Roman" w:hAnsi="Times New Roman" w:cs="Times New Roman"/>
          <w:color w:val="000000"/>
          <w:sz w:val="24"/>
          <w:szCs w:val="24"/>
        </w:rPr>
        <w:t>Hòa thượng Hải Hiền cả một đời thật làm, vì người mà lo nghĩ. Ngài không biết chữ nhưng Ngài đã làm ra rất nhiều tấn ngũ cốc cúng dường mọi người. Suốt 92 năm, trong tâm Ngài luôn giữ chặt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p>
    <w:p w14:paraId="00000016"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b/>
      </w:r>
      <w:r>
        <w:rPr>
          <w:rFonts w:ascii="Times New Roman" w:eastAsia="Times New Roman" w:hAnsi="Times New Roman" w:cs="Times New Roman"/>
          <w:color w:val="000000"/>
          <w:sz w:val="24"/>
          <w:szCs w:val="24"/>
        </w:rPr>
        <w:t>Hòa Thượng bôn ba khắp nơi trên thế giới, Ngài đến rất nhiều các diễn đàn để thúc đẩy giáo dục Thánh Hiền, giáo dục Phật Đà. Ngài giảng c</w:t>
      </w:r>
      <w:r>
        <w:rPr>
          <w:rFonts w:ascii="Times New Roman" w:eastAsia="Times New Roman" w:hAnsi="Times New Roman" w:cs="Times New Roman"/>
          <w:sz w:val="24"/>
          <w:szCs w:val="24"/>
        </w:rPr>
        <w:t xml:space="preserve">ả </w:t>
      </w:r>
      <w:r>
        <w:rPr>
          <w:rFonts w:ascii="Times New Roman" w:eastAsia="Times New Roman" w:hAnsi="Times New Roman" w:cs="Times New Roman"/>
          <w:color w:val="000000"/>
          <w:sz w:val="24"/>
          <w:szCs w:val="24"/>
        </w:rPr>
        <w:t>Thiền Tông, Mật Tông, “</w:t>
      </w:r>
      <w:r>
        <w:rPr>
          <w:rFonts w:ascii="Times New Roman" w:eastAsia="Times New Roman" w:hAnsi="Times New Roman" w:cs="Times New Roman"/>
          <w:b/>
          <w:i/>
          <w:color w:val="000000"/>
          <w:sz w:val="24"/>
          <w:szCs w:val="24"/>
        </w:rPr>
        <w:t>Kinh Tân Ước và Cựu Ước</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Cảm Ứng Thiên</w:t>
      </w:r>
      <w:r>
        <w:rPr>
          <w:rFonts w:ascii="Times New Roman" w:eastAsia="Times New Roman" w:hAnsi="Times New Roman" w:cs="Times New Roman"/>
          <w:color w:val="000000"/>
          <w:sz w:val="24"/>
          <w:szCs w:val="24"/>
        </w:rPr>
        <w:t>” của Đạo giáo, “</w:t>
      </w:r>
      <w:r>
        <w:rPr>
          <w:rFonts w:ascii="Times New Roman" w:eastAsia="Times New Roman" w:hAnsi="Times New Roman" w:cs="Times New Roman"/>
          <w:b/>
          <w:i/>
          <w:color w:val="000000"/>
          <w:sz w:val="24"/>
          <w:szCs w:val="24"/>
        </w:rPr>
        <w:t>Đệ Tử Quy</w:t>
      </w:r>
      <w:r>
        <w:rPr>
          <w:rFonts w:ascii="Times New Roman" w:eastAsia="Times New Roman" w:hAnsi="Times New Roman" w:cs="Times New Roman"/>
          <w:color w:val="000000"/>
          <w:sz w:val="24"/>
          <w:szCs w:val="24"/>
        </w:rPr>
        <w:t>” của Nho gi</w:t>
      </w:r>
      <w:r>
        <w:rPr>
          <w:rFonts w:ascii="Times New Roman" w:eastAsia="Times New Roman" w:hAnsi="Times New Roman" w:cs="Times New Roman"/>
          <w:color w:val="000000"/>
          <w:sz w:val="24"/>
          <w:szCs w:val="24"/>
        </w:rPr>
        <w:t xml:space="preserve">áo. Ngài làm mọi việc  bằng tâm chân thành.  </w:t>
      </w:r>
    </w:p>
    <w:p w14:paraId="00000017" w14:textId="77777777" w:rsidR="00576C55"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Tổ Ấn Quang dạy: “</w:t>
      </w:r>
      <w:r>
        <w:rPr>
          <w:rFonts w:ascii="Times New Roman" w:eastAsia="Times New Roman" w:hAnsi="Times New Roman" w:cs="Times New Roman"/>
          <w:b/>
          <w:i/>
          <w:color w:val="000000"/>
          <w:sz w:val="24"/>
          <w:szCs w:val="24"/>
        </w:rPr>
        <w:t>Đốn luân tận phận nhàn tà tồn thành. Nhất tâm niệm Phật cầu sanh Tịnh Độ</w:t>
      </w:r>
      <w:r>
        <w:rPr>
          <w:rFonts w:ascii="Times New Roman" w:eastAsia="Times New Roman" w:hAnsi="Times New Roman" w:cs="Times New Roman"/>
          <w:color w:val="000000"/>
          <w:sz w:val="24"/>
          <w:szCs w:val="24"/>
        </w:rPr>
        <w:t>”. Chúng ta phải dốc hết sức để làm tròn vai trò, trách nhiệm của mình. Chúng ta là Cha Mẹ, Vợ Chồng, Công dân thì chún</w:t>
      </w:r>
      <w:r>
        <w:rPr>
          <w:rFonts w:ascii="Times New Roman" w:eastAsia="Times New Roman" w:hAnsi="Times New Roman" w:cs="Times New Roman"/>
          <w:color w:val="000000"/>
          <w:sz w:val="24"/>
          <w:szCs w:val="24"/>
        </w:rPr>
        <w:t>g ta ta phải làm tốt trách nhiệm của. Khi rảnh rỗi chúng ta giữ tâm chánh niệm, chí tâm niệm Phật cầu sanh Tịnh Độ. Chúng ta làm hết sức nhưng không lưu lại trong tâm. Nếu chúng ta làm các việc mà chúng ta vẫn lưu lại trong tâm, vẫn dính vào danh lợi thì đ</w:t>
      </w:r>
      <w:r>
        <w:rPr>
          <w:rFonts w:ascii="Times New Roman" w:eastAsia="Times New Roman" w:hAnsi="Times New Roman" w:cs="Times New Roman"/>
          <w:color w:val="000000"/>
          <w:sz w:val="24"/>
          <w:szCs w:val="24"/>
        </w:rPr>
        <w:t>ó là chúng ta xen tạp</w:t>
      </w:r>
    </w:p>
    <w:p w14:paraId="00000018" w14:textId="77777777" w:rsidR="00576C55" w:rsidRDefault="00E82514" w:rsidP="00E8251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9" w14:textId="77777777" w:rsidR="00576C55" w:rsidRDefault="00E82514" w:rsidP="00E8251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A" w14:textId="77777777" w:rsidR="00576C55" w:rsidRDefault="00E82514" w:rsidP="00E8251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5F6D2545" w14:textId="77777777" w:rsidR="00E82514" w:rsidRDefault="00E82514" w:rsidP="00E8251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Nội dung chúng con ghi chép lời giảng của Thầy còn lộn xộn, còn nhiều sai lầm và thiếu sót. Kính mong Thầy và các Thầy Cô </w:t>
      </w:r>
      <w:r>
        <w:rPr>
          <w:rFonts w:ascii="Times New Roman" w:eastAsia="Times New Roman" w:hAnsi="Times New Roman" w:cs="Times New Roman"/>
          <w:i/>
          <w:color w:val="000000"/>
          <w:sz w:val="24"/>
          <w:szCs w:val="24"/>
        </w:rPr>
        <w:t>lượng thứ, chỉ bảo và đóng góp ý kiến để tài liệu học tập mang lại lợi ích cho mọi người!</w:t>
      </w:r>
    </w:p>
    <w:p w14:paraId="01C75B8D" w14:textId="77777777" w:rsidR="00E82514" w:rsidRDefault="00E82514"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01F" w14:textId="793BAF77" w:rsidR="00576C55" w:rsidRDefault="00576C55" w:rsidP="00E8251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p>
    <w:sectPr w:rsidR="00576C55">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12E4" w14:textId="77777777" w:rsidR="00000000" w:rsidRDefault="00E82514">
      <w:pPr>
        <w:spacing w:line="240" w:lineRule="auto"/>
        <w:ind w:left="0" w:hanging="2"/>
      </w:pPr>
      <w:r>
        <w:separator/>
      </w:r>
    </w:p>
  </w:endnote>
  <w:endnote w:type="continuationSeparator" w:id="0">
    <w:p w14:paraId="11D8C3BA" w14:textId="77777777" w:rsidR="00000000" w:rsidRDefault="00E825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576C55" w:rsidRDefault="00E82514">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1" w14:textId="77777777" w:rsidR="00576C55" w:rsidRDefault="00576C55">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C9A1" w14:textId="77777777" w:rsidR="00000000" w:rsidRDefault="00E82514">
      <w:pPr>
        <w:spacing w:line="240" w:lineRule="auto"/>
        <w:ind w:left="0" w:hanging="2"/>
      </w:pPr>
      <w:r>
        <w:separator/>
      </w:r>
    </w:p>
  </w:footnote>
  <w:footnote w:type="continuationSeparator" w:id="0">
    <w:p w14:paraId="75A63314" w14:textId="77777777" w:rsidR="00000000" w:rsidRDefault="00E82514">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C55"/>
    <w:rsid w:val="00576C55"/>
    <w:rsid w:val="00E8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8D1D1-5558-453F-BFB1-36C73B6C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8SckLGa/nCMo5YrrBhL7eGhNPA==">AMUW2mWD0YyfvL3Fd56MhUcdebOqWkHeFlRnbgsFuirbu4DaJoxzGaXeevP+dOlc4gmHBkiE1RJgwwUPAh8fSyoxKDymK0gnI9Hg2l51RTewICEWS80qN3Y=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2</cp:revision>
  <dcterms:created xsi:type="dcterms:W3CDTF">2022-11-16T08:14:00Z</dcterms:created>
  <dcterms:modified xsi:type="dcterms:W3CDTF">2022-11-16T11:24:00Z</dcterms:modified>
</cp:coreProperties>
</file>